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8D" w:rsidRPr="00A36324" w:rsidRDefault="0036328D" w:rsidP="0036328D">
      <w:pPr>
        <w:spacing w:after="0" w:line="240" w:lineRule="auto"/>
        <w:ind w:left="1134"/>
        <w:rPr>
          <w:rFonts w:ascii="Times New Roman" w:eastAsia="Times New Roman" w:hAnsi="Times New Roman"/>
          <w:b/>
          <w:sz w:val="24"/>
          <w:szCs w:val="24"/>
          <w:lang w:eastAsia="fr-BE"/>
        </w:rPr>
      </w:pPr>
    </w:p>
    <w:p w:rsidR="0036328D" w:rsidRDefault="0036328D" w:rsidP="0036328D">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Donceel, le 21 septembre 2022</w:t>
      </w:r>
      <w:r w:rsidRPr="00A36324">
        <w:rPr>
          <w:rFonts w:ascii="Times New Roman" w:eastAsia="Times New Roman" w:hAnsi="Times New Roman"/>
          <w:sz w:val="24"/>
          <w:szCs w:val="24"/>
          <w:lang w:eastAsia="fr-BE"/>
        </w:rPr>
        <w:t xml:space="preserve">     </w:t>
      </w:r>
    </w:p>
    <w:p w:rsidR="0036328D" w:rsidRPr="00A36324" w:rsidRDefault="0036328D" w:rsidP="008A50B3">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36328D" w:rsidRPr="00A36324" w:rsidRDefault="0036328D" w:rsidP="0036328D">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36328D" w:rsidRDefault="0036328D" w:rsidP="0036328D">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Pr>
          <w:rFonts w:ascii="Times New Roman" w:eastAsia="Times New Roman" w:hAnsi="Times New Roman"/>
          <w:b/>
          <w:color w:val="FF0000"/>
          <w:sz w:val="24"/>
          <w:szCs w:val="24"/>
          <w:u w:val="single"/>
          <w:lang w:eastAsia="fr-BE"/>
        </w:rPr>
        <w:t>jeudi</w:t>
      </w:r>
      <w:r>
        <w:rPr>
          <w:rFonts w:ascii="Times New Roman" w:eastAsia="Times New Roman" w:hAnsi="Times New Roman"/>
          <w:b/>
          <w:color w:val="FF0000"/>
          <w:sz w:val="24"/>
          <w:szCs w:val="24"/>
          <w:lang w:eastAsia="fr-BE"/>
        </w:rPr>
        <w:t xml:space="preserve"> 29 septembre 2022</w:t>
      </w:r>
      <w:r w:rsidRPr="00A36324">
        <w:rPr>
          <w:rFonts w:ascii="Times New Roman" w:eastAsia="Times New Roman" w:hAnsi="Times New Roman"/>
          <w:color w:val="FF0000"/>
          <w:sz w:val="24"/>
          <w:szCs w:val="24"/>
          <w:lang w:eastAsia="fr-BE"/>
        </w:rPr>
        <w:t xml:space="preserve"> </w:t>
      </w:r>
      <w:r w:rsidRPr="00A36324">
        <w:rPr>
          <w:rFonts w:ascii="Times New Roman" w:eastAsia="Times New Roman" w:hAnsi="Times New Roman"/>
          <w:sz w:val="24"/>
          <w:szCs w:val="24"/>
          <w:lang w:eastAsia="fr-BE"/>
        </w:rPr>
        <w:t xml:space="preserve">à </w:t>
      </w:r>
      <w:r w:rsidRPr="00A36324">
        <w:rPr>
          <w:rFonts w:ascii="Times New Roman" w:eastAsia="Times New Roman" w:hAnsi="Times New Roman"/>
          <w:b/>
          <w:sz w:val="24"/>
          <w:szCs w:val="24"/>
          <w:lang w:eastAsia="fr-BE"/>
        </w:rPr>
        <w:t>20 heures</w:t>
      </w:r>
      <w:r w:rsidRPr="00A36324">
        <w:rPr>
          <w:rFonts w:ascii="Times New Roman" w:eastAsia="Times New Roman" w:hAnsi="Times New Roman"/>
          <w:sz w:val="24"/>
          <w:szCs w:val="24"/>
          <w:lang w:eastAsia="fr-BE"/>
        </w:rPr>
        <w:t xml:space="preserve"> </w:t>
      </w:r>
      <w:r>
        <w:rPr>
          <w:rFonts w:ascii="Times New Roman" w:eastAsia="Times New Roman" w:hAnsi="Times New Roman"/>
          <w:sz w:val="24"/>
          <w:szCs w:val="24"/>
          <w:lang w:eastAsia="fr-BE"/>
        </w:rPr>
        <w:t>en la salle du Conseil communal</w:t>
      </w:r>
    </w:p>
    <w:p w:rsidR="0036328D" w:rsidRPr="00A36324" w:rsidRDefault="0036328D" w:rsidP="0036328D">
      <w:pPr>
        <w:spacing w:after="0" w:line="240" w:lineRule="auto"/>
        <w:ind w:left="567"/>
        <w:rPr>
          <w:rFonts w:ascii="Times New Roman" w:eastAsia="Times New Roman" w:hAnsi="Times New Roman"/>
          <w:sz w:val="24"/>
          <w:szCs w:val="24"/>
          <w:lang w:eastAsia="fr-BE"/>
        </w:rPr>
      </w:pPr>
    </w:p>
    <w:p w:rsidR="0036328D" w:rsidRPr="00A36324" w:rsidRDefault="0036328D" w:rsidP="0036328D">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36328D" w:rsidRPr="00A36324" w:rsidRDefault="0036328D" w:rsidP="0036328D">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36328D" w:rsidRPr="00F039F0" w:rsidRDefault="008A50B3" w:rsidP="008A50B3">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w:t>
      </w:r>
      <w:r w:rsidR="0036328D" w:rsidRPr="00A36324">
        <w:rPr>
          <w:rFonts w:ascii="Times New Roman" w:eastAsia="Times New Roman" w:hAnsi="Times New Roman"/>
          <w:b/>
          <w:i/>
          <w:sz w:val="24"/>
          <w:szCs w:val="24"/>
          <w:u w:val="single"/>
          <w:lang w:eastAsia="fr-BE"/>
        </w:rPr>
        <w:t>éance Publique</w:t>
      </w:r>
    </w:p>
    <w:p w:rsidR="0036328D" w:rsidRPr="001A540C" w:rsidRDefault="0036328D" w:rsidP="0036328D">
      <w:pPr>
        <w:spacing w:after="40" w:line="240" w:lineRule="auto"/>
        <w:ind w:left="357"/>
        <w:rPr>
          <w:rFonts w:ascii="Times New Roman" w:eastAsia="Times New Roman" w:hAnsi="Times New Roman"/>
          <w:i/>
          <w:sz w:val="24"/>
          <w:szCs w:val="24"/>
          <w:u w:val="single"/>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p>
    <w:p w:rsidR="0036328D" w:rsidRPr="007E4F6B" w:rsidRDefault="0036328D" w:rsidP="0036328D">
      <w:pPr>
        <w:numPr>
          <w:ilvl w:val="0"/>
          <w:numId w:val="1"/>
        </w:numPr>
        <w:spacing w:after="40" w:line="240" w:lineRule="auto"/>
        <w:rPr>
          <w:rFonts w:ascii="Times New Roman" w:eastAsia="Times New Roman" w:hAnsi="Times New Roman"/>
          <w:sz w:val="24"/>
          <w:szCs w:val="24"/>
          <w:lang w:eastAsia="fr-BE"/>
        </w:rPr>
      </w:pPr>
      <w:r w:rsidRPr="007E4F6B">
        <w:rPr>
          <w:rFonts w:ascii="Times New Roman" w:eastAsia="Times New Roman" w:hAnsi="Times New Roman"/>
          <w:sz w:val="24"/>
          <w:szCs w:val="24"/>
          <w:lang w:eastAsia="fr-BE"/>
        </w:rPr>
        <w:t>PV de la séance précédente – Approbation</w:t>
      </w:r>
    </w:p>
    <w:p w:rsidR="0036328D" w:rsidRPr="007E4F6B" w:rsidRDefault="0036328D" w:rsidP="0036328D">
      <w:pPr>
        <w:numPr>
          <w:ilvl w:val="0"/>
          <w:numId w:val="1"/>
        </w:numPr>
        <w:spacing w:after="40" w:line="240" w:lineRule="auto"/>
        <w:rPr>
          <w:rFonts w:ascii="Times New Roman" w:eastAsia="Times New Roman" w:hAnsi="Times New Roman"/>
          <w:sz w:val="24"/>
          <w:szCs w:val="24"/>
          <w:lang w:eastAsia="fr-BE"/>
        </w:rPr>
      </w:pPr>
      <w:r>
        <w:rPr>
          <w:rFonts w:ascii="Times New Roman" w:eastAsia="Times New Roman" w:hAnsi="Times New Roman"/>
          <w:sz w:val="24"/>
          <w:szCs w:val="24"/>
          <w:lang w:eastAsia="fr-BE"/>
        </w:rPr>
        <w:t xml:space="preserve">Réalisation d’un schéma de développement communal – Approbation </w:t>
      </w:r>
    </w:p>
    <w:p w:rsidR="0036328D" w:rsidRPr="0036328D" w:rsidRDefault="0036328D" w:rsidP="005C7581">
      <w:pPr>
        <w:widowControl w:val="0"/>
        <w:numPr>
          <w:ilvl w:val="0"/>
          <w:numId w:val="1"/>
        </w:numPr>
        <w:suppressAutoHyphens/>
        <w:autoSpaceDN w:val="0"/>
        <w:spacing w:after="0" w:line="240" w:lineRule="auto"/>
        <w:contextualSpacing/>
        <w:textAlignment w:val="baseline"/>
        <w:rPr>
          <w:rFonts w:ascii="Times New Roman" w:hAnsi="Times New Roman"/>
          <w:kern w:val="3"/>
          <w:sz w:val="24"/>
          <w:szCs w:val="24"/>
        </w:rPr>
      </w:pPr>
      <w:r>
        <w:rPr>
          <w:rFonts w:ascii="Times New Roman" w:hAnsi="Times New Roman"/>
          <w:kern w:val="3"/>
          <w:sz w:val="24"/>
          <w:szCs w:val="24"/>
        </w:rPr>
        <w:t>Motion relative aux impacts financiers dus à la gestion, à la traçabilité et à l’assainissement des terres</w:t>
      </w:r>
      <w:r w:rsidRPr="0036328D">
        <w:rPr>
          <w:rFonts w:ascii="Times New Roman" w:hAnsi="Times New Roman"/>
          <w:kern w:val="3"/>
          <w:sz w:val="24"/>
          <w:szCs w:val="24"/>
        </w:rPr>
        <w:t xml:space="preserve"> </w:t>
      </w:r>
    </w:p>
    <w:p w:rsidR="0036328D" w:rsidRPr="00ED6B2F" w:rsidRDefault="00D25C7D" w:rsidP="0036328D">
      <w:pPr>
        <w:widowControl w:val="0"/>
        <w:numPr>
          <w:ilvl w:val="0"/>
          <w:numId w:val="1"/>
        </w:numPr>
        <w:suppressAutoHyphens/>
        <w:autoSpaceDN w:val="0"/>
        <w:spacing w:after="0" w:line="240" w:lineRule="auto"/>
        <w:contextualSpacing/>
        <w:textAlignment w:val="baseline"/>
        <w:rPr>
          <w:rFonts w:ascii="Times New Roman" w:hAnsi="Times New Roman"/>
          <w:kern w:val="3"/>
          <w:sz w:val="24"/>
          <w:szCs w:val="24"/>
        </w:rPr>
      </w:pPr>
      <w:r>
        <w:rPr>
          <w:rFonts w:ascii="Times New Roman" w:hAnsi="Times New Roman"/>
          <w:kern w:val="3"/>
          <w:sz w:val="24"/>
          <w:szCs w:val="24"/>
        </w:rPr>
        <w:t>Approbation ordre du jour des assemblées générales des intercommunales</w:t>
      </w:r>
    </w:p>
    <w:p w:rsidR="0036328D" w:rsidRDefault="0036328D" w:rsidP="0036328D">
      <w:pPr>
        <w:widowControl w:val="0"/>
        <w:numPr>
          <w:ilvl w:val="0"/>
          <w:numId w:val="1"/>
        </w:numPr>
        <w:suppressAutoHyphens/>
        <w:autoSpaceDN w:val="0"/>
        <w:spacing w:after="0" w:line="240" w:lineRule="auto"/>
        <w:contextualSpacing/>
        <w:textAlignment w:val="baseline"/>
        <w:rPr>
          <w:rFonts w:ascii="Times New Roman" w:hAnsi="Times New Roman"/>
          <w:kern w:val="3"/>
          <w:sz w:val="24"/>
          <w:szCs w:val="24"/>
        </w:rPr>
      </w:pPr>
      <w:r>
        <w:rPr>
          <w:rFonts w:ascii="Times New Roman" w:hAnsi="Times New Roman"/>
          <w:kern w:val="3"/>
          <w:sz w:val="24"/>
          <w:szCs w:val="24"/>
        </w:rPr>
        <w:t>Environnement – Action zéro déchet 2023 – Mandat à INTRADEL</w:t>
      </w:r>
    </w:p>
    <w:p w:rsidR="0036328D" w:rsidRDefault="0036328D" w:rsidP="0036328D">
      <w:pPr>
        <w:widowControl w:val="0"/>
        <w:suppressAutoHyphens/>
        <w:autoSpaceDN w:val="0"/>
        <w:spacing w:after="0" w:line="240" w:lineRule="auto"/>
        <w:ind w:left="284"/>
        <w:contextualSpacing/>
        <w:textAlignment w:val="baseline"/>
        <w:rPr>
          <w:rFonts w:ascii="Times New Roman" w:hAnsi="Times New Roman"/>
          <w:kern w:val="3"/>
          <w:sz w:val="24"/>
          <w:szCs w:val="24"/>
        </w:rPr>
      </w:pPr>
    </w:p>
    <w:p w:rsidR="0036328D" w:rsidRDefault="0036328D" w:rsidP="0036328D">
      <w:pPr>
        <w:widowControl w:val="0"/>
        <w:suppressAutoHyphens/>
        <w:autoSpaceDN w:val="0"/>
        <w:spacing w:after="0" w:line="240" w:lineRule="auto"/>
        <w:ind w:left="284"/>
        <w:contextualSpacing/>
        <w:jc w:val="center"/>
        <w:textAlignment w:val="baseline"/>
        <w:rPr>
          <w:rFonts w:ascii="Times New Roman" w:hAnsi="Times New Roman"/>
          <w:i/>
          <w:kern w:val="3"/>
          <w:sz w:val="24"/>
          <w:szCs w:val="24"/>
          <w:u w:val="single"/>
        </w:rPr>
      </w:pPr>
      <w:r>
        <w:rPr>
          <w:rFonts w:ascii="Times New Roman" w:hAnsi="Times New Roman"/>
          <w:i/>
          <w:kern w:val="3"/>
          <w:sz w:val="24"/>
          <w:szCs w:val="24"/>
          <w:u w:val="single"/>
        </w:rPr>
        <w:t>Séance à huis-clos</w:t>
      </w:r>
    </w:p>
    <w:p w:rsidR="0036328D" w:rsidRDefault="0036328D" w:rsidP="0036328D">
      <w:pPr>
        <w:widowControl w:val="0"/>
        <w:suppressAutoHyphens/>
        <w:autoSpaceDN w:val="0"/>
        <w:spacing w:after="0" w:line="240" w:lineRule="auto"/>
        <w:ind w:left="284"/>
        <w:contextualSpacing/>
        <w:textAlignment w:val="baseline"/>
        <w:rPr>
          <w:rFonts w:ascii="Times New Roman" w:hAnsi="Times New Roman"/>
          <w:i/>
          <w:kern w:val="3"/>
          <w:sz w:val="24"/>
          <w:szCs w:val="24"/>
          <w:u w:val="single"/>
        </w:rPr>
      </w:pPr>
    </w:p>
    <w:p w:rsidR="0036328D" w:rsidRDefault="00993768" w:rsidP="0036328D">
      <w:pPr>
        <w:pStyle w:val="Paragraphedeliste"/>
        <w:widowControl w:val="0"/>
        <w:numPr>
          <w:ilvl w:val="0"/>
          <w:numId w:val="1"/>
        </w:numPr>
        <w:suppressAutoHyphens/>
        <w:autoSpaceDN w:val="0"/>
        <w:textAlignment w:val="baseline"/>
        <w:rPr>
          <w:kern w:val="3"/>
          <w:sz w:val="24"/>
          <w:szCs w:val="24"/>
        </w:rPr>
      </w:pPr>
      <w:r>
        <w:rPr>
          <w:kern w:val="3"/>
          <w:sz w:val="24"/>
          <w:szCs w:val="24"/>
        </w:rPr>
        <w:t>Ratification liste des agents temporaires prioritaires au 30 juin 2022</w:t>
      </w:r>
    </w:p>
    <w:p w:rsidR="00993768" w:rsidRDefault="00993768" w:rsidP="0036328D">
      <w:pPr>
        <w:pStyle w:val="Paragraphedeliste"/>
        <w:widowControl w:val="0"/>
        <w:numPr>
          <w:ilvl w:val="0"/>
          <w:numId w:val="1"/>
        </w:numPr>
        <w:suppressAutoHyphens/>
        <w:autoSpaceDN w:val="0"/>
        <w:textAlignment w:val="baseline"/>
        <w:rPr>
          <w:kern w:val="3"/>
          <w:sz w:val="24"/>
          <w:szCs w:val="24"/>
        </w:rPr>
      </w:pPr>
      <w:r>
        <w:rPr>
          <w:kern w:val="3"/>
          <w:sz w:val="24"/>
          <w:szCs w:val="24"/>
        </w:rPr>
        <w:t>Ratification désignation à titre temporaire d’une institutrice maternelle pour 13 P/S, du 03/05/2022 au 17/06/2022, augmentation du cadre maternel</w:t>
      </w:r>
    </w:p>
    <w:p w:rsidR="00993768" w:rsidRDefault="00993768" w:rsidP="0036328D">
      <w:pPr>
        <w:pStyle w:val="Paragraphedeliste"/>
        <w:widowControl w:val="0"/>
        <w:numPr>
          <w:ilvl w:val="0"/>
          <w:numId w:val="1"/>
        </w:numPr>
        <w:suppressAutoHyphens/>
        <w:autoSpaceDN w:val="0"/>
        <w:textAlignment w:val="baseline"/>
        <w:rPr>
          <w:kern w:val="3"/>
          <w:sz w:val="24"/>
          <w:szCs w:val="24"/>
        </w:rPr>
      </w:pPr>
      <w:r>
        <w:rPr>
          <w:kern w:val="3"/>
          <w:sz w:val="24"/>
          <w:szCs w:val="24"/>
        </w:rPr>
        <w:t>Ratification désignation à titre temporaire d’une institutrice maternelle, pour 13 P/S, du 19/04/2022 au 18/06/2022, en remp</w:t>
      </w:r>
      <w:r w:rsidR="00613685">
        <w:rPr>
          <w:kern w:val="3"/>
          <w:sz w:val="24"/>
          <w:szCs w:val="24"/>
        </w:rPr>
        <w:t>lacement de la titulaire malade</w:t>
      </w:r>
    </w:p>
    <w:p w:rsidR="00993768" w:rsidRDefault="00993768" w:rsidP="0036328D">
      <w:pPr>
        <w:pStyle w:val="Paragraphedeliste"/>
        <w:widowControl w:val="0"/>
        <w:numPr>
          <w:ilvl w:val="0"/>
          <w:numId w:val="1"/>
        </w:numPr>
        <w:suppressAutoHyphens/>
        <w:autoSpaceDN w:val="0"/>
        <w:textAlignment w:val="baseline"/>
        <w:rPr>
          <w:kern w:val="3"/>
          <w:sz w:val="24"/>
          <w:szCs w:val="24"/>
        </w:rPr>
      </w:pPr>
      <w:r>
        <w:rPr>
          <w:kern w:val="3"/>
          <w:sz w:val="24"/>
          <w:szCs w:val="24"/>
        </w:rPr>
        <w:t>Ratification désignation à titre temporaire d’un Maître de religion, pour 3 P/S du 04/05/2022 au 30/06/2022 en remplacement de la titulaire malade</w:t>
      </w:r>
    </w:p>
    <w:p w:rsidR="00993768" w:rsidRDefault="00993768" w:rsidP="00993768">
      <w:pPr>
        <w:pStyle w:val="Paragraphedeliste"/>
        <w:widowControl w:val="0"/>
        <w:numPr>
          <w:ilvl w:val="0"/>
          <w:numId w:val="1"/>
        </w:numPr>
        <w:suppressAutoHyphens/>
        <w:autoSpaceDN w:val="0"/>
        <w:textAlignment w:val="baseline"/>
        <w:rPr>
          <w:kern w:val="3"/>
          <w:sz w:val="24"/>
          <w:szCs w:val="24"/>
        </w:rPr>
      </w:pPr>
      <w:r>
        <w:rPr>
          <w:kern w:val="3"/>
          <w:sz w:val="24"/>
          <w:szCs w:val="24"/>
        </w:rPr>
        <w:t>Ratification désignation à titre temporaire d’une institutrice maternelle, pour 13 P/S, du 18/06/2022 au 30/06/2022 – Augmentation du cadre maternel</w:t>
      </w:r>
    </w:p>
    <w:p w:rsidR="00993768" w:rsidRDefault="00993768" w:rsidP="00993768">
      <w:pPr>
        <w:pStyle w:val="Paragraphedeliste"/>
        <w:widowControl w:val="0"/>
        <w:numPr>
          <w:ilvl w:val="0"/>
          <w:numId w:val="1"/>
        </w:numPr>
        <w:suppressAutoHyphens/>
        <w:autoSpaceDN w:val="0"/>
        <w:textAlignment w:val="baseline"/>
        <w:rPr>
          <w:kern w:val="3"/>
          <w:sz w:val="24"/>
          <w:szCs w:val="24"/>
        </w:rPr>
      </w:pPr>
      <w:r>
        <w:rPr>
          <w:kern w:val="3"/>
          <w:sz w:val="24"/>
          <w:szCs w:val="24"/>
        </w:rPr>
        <w:t>Ratification désignation à titre temporaire d’une</w:t>
      </w:r>
      <w:r w:rsidR="00181584">
        <w:rPr>
          <w:kern w:val="3"/>
          <w:sz w:val="24"/>
          <w:szCs w:val="24"/>
        </w:rPr>
        <w:t xml:space="preserve"> institutrice maternelle, pour 26 P/S du 02/04/2022 au 30/06/2022 en remplacement de la titulaire, promotion mieux rémunérée dans un emploi non vacant</w:t>
      </w:r>
    </w:p>
    <w:p w:rsidR="00181584" w:rsidRDefault="00181584" w:rsidP="00993768">
      <w:pPr>
        <w:pStyle w:val="Paragraphedeliste"/>
        <w:widowControl w:val="0"/>
        <w:numPr>
          <w:ilvl w:val="0"/>
          <w:numId w:val="1"/>
        </w:numPr>
        <w:suppressAutoHyphens/>
        <w:autoSpaceDN w:val="0"/>
        <w:textAlignment w:val="baseline"/>
        <w:rPr>
          <w:kern w:val="3"/>
          <w:sz w:val="24"/>
          <w:szCs w:val="24"/>
        </w:rPr>
      </w:pPr>
      <w:r>
        <w:rPr>
          <w:kern w:val="3"/>
          <w:sz w:val="24"/>
          <w:szCs w:val="24"/>
        </w:rPr>
        <w:t>Ratification désignation à titre d’une institutrice primaire, pour 12 P/S, en remplacement de la titulaire en congé de maternité du 16/05/2022 au 30/06/2022</w:t>
      </w:r>
    </w:p>
    <w:p w:rsidR="00181584" w:rsidRDefault="00181584" w:rsidP="00993768">
      <w:pPr>
        <w:pStyle w:val="Paragraphedeliste"/>
        <w:widowControl w:val="0"/>
        <w:numPr>
          <w:ilvl w:val="0"/>
          <w:numId w:val="1"/>
        </w:numPr>
        <w:suppressAutoHyphens/>
        <w:autoSpaceDN w:val="0"/>
        <w:textAlignment w:val="baseline"/>
        <w:rPr>
          <w:kern w:val="3"/>
          <w:sz w:val="24"/>
          <w:szCs w:val="24"/>
        </w:rPr>
      </w:pPr>
      <w:r>
        <w:rPr>
          <w:kern w:val="3"/>
          <w:sz w:val="24"/>
          <w:szCs w:val="24"/>
        </w:rPr>
        <w:t>Ratification désignation d’une institutrice maternelle, pour 5 P/S, heures FLA, du 07/03/2022 au 30/06/2022</w:t>
      </w:r>
    </w:p>
    <w:p w:rsidR="00181584" w:rsidRDefault="00181584" w:rsidP="00993768">
      <w:pPr>
        <w:pStyle w:val="Paragraphedeliste"/>
        <w:widowControl w:val="0"/>
        <w:numPr>
          <w:ilvl w:val="0"/>
          <w:numId w:val="1"/>
        </w:numPr>
        <w:suppressAutoHyphens/>
        <w:autoSpaceDN w:val="0"/>
        <w:textAlignment w:val="baseline"/>
        <w:rPr>
          <w:kern w:val="3"/>
          <w:sz w:val="24"/>
          <w:szCs w:val="24"/>
        </w:rPr>
      </w:pPr>
      <w:r>
        <w:rPr>
          <w:kern w:val="3"/>
          <w:sz w:val="24"/>
          <w:szCs w:val="24"/>
        </w:rPr>
        <w:t>Ratification désignation à titre temporaire d’une institutrice primaire, pour 1 P/S FLA, du 07/03/2022 au 30/06/2022</w:t>
      </w:r>
    </w:p>
    <w:p w:rsidR="00181584" w:rsidRPr="00181584" w:rsidRDefault="00181584" w:rsidP="00181584">
      <w:pPr>
        <w:pStyle w:val="Paragraphedeliste"/>
        <w:widowControl w:val="0"/>
        <w:numPr>
          <w:ilvl w:val="0"/>
          <w:numId w:val="1"/>
        </w:numPr>
        <w:suppressAutoHyphens/>
        <w:autoSpaceDN w:val="0"/>
        <w:textAlignment w:val="baseline"/>
        <w:rPr>
          <w:kern w:val="3"/>
          <w:sz w:val="24"/>
          <w:szCs w:val="24"/>
        </w:rPr>
      </w:pPr>
      <w:r>
        <w:rPr>
          <w:kern w:val="3"/>
          <w:sz w:val="24"/>
          <w:szCs w:val="24"/>
        </w:rPr>
        <w:t xml:space="preserve">Ratification désignation à titre temporaire d’une institutrice primaire, pour 2 P/S, en remplacement de la titulaire du 02/05/2022 au </w:t>
      </w:r>
      <w:r w:rsidR="008A50B3">
        <w:rPr>
          <w:kern w:val="3"/>
          <w:sz w:val="24"/>
          <w:szCs w:val="24"/>
        </w:rPr>
        <w:t>30/06/2022</w:t>
      </w:r>
    </w:p>
    <w:p w:rsidR="00181584" w:rsidRDefault="008A50B3" w:rsidP="00181584">
      <w:pPr>
        <w:pStyle w:val="Paragraphedeliste"/>
        <w:numPr>
          <w:ilvl w:val="0"/>
          <w:numId w:val="1"/>
        </w:numPr>
        <w:jc w:val="both"/>
        <w:rPr>
          <w:noProof/>
          <w:sz w:val="24"/>
        </w:rPr>
      </w:pPr>
      <w:r>
        <w:rPr>
          <w:noProof/>
          <w:sz w:val="24"/>
        </w:rPr>
        <w:t>Ratification désignation à titre temporaire d’une institutrice primaire, pour 24 P/S, en remplacement de la titulaire, en congé de maternité du 22/04/2022 au 30/06/2022</w:t>
      </w:r>
    </w:p>
    <w:p w:rsidR="00613685" w:rsidRDefault="00613685" w:rsidP="00181584">
      <w:pPr>
        <w:pStyle w:val="Paragraphedeliste"/>
        <w:numPr>
          <w:ilvl w:val="0"/>
          <w:numId w:val="1"/>
        </w:numPr>
        <w:jc w:val="both"/>
        <w:rPr>
          <w:noProof/>
          <w:sz w:val="24"/>
        </w:rPr>
      </w:pPr>
      <w:r>
        <w:rPr>
          <w:noProof/>
          <w:sz w:val="24"/>
        </w:rPr>
        <w:t>Ratification de la désignation à titre temporaire d’une institutrice primaire, pour 5 P/S, en remplacement de la titulaire, en congé de maternité du 16/05/2022 au 30/06/2022</w:t>
      </w:r>
    </w:p>
    <w:p w:rsidR="0036328D" w:rsidRPr="0019592D" w:rsidRDefault="0036328D" w:rsidP="0036328D">
      <w:pPr>
        <w:spacing w:after="40"/>
        <w:rPr>
          <w:sz w:val="24"/>
          <w:szCs w:val="24"/>
        </w:rPr>
      </w:pPr>
    </w:p>
    <w:p w:rsidR="008A50B3" w:rsidRDefault="0036328D" w:rsidP="0036328D">
      <w:pPr>
        <w:spacing w:after="40" w:line="240" w:lineRule="auto"/>
        <w:ind w:left="709"/>
        <w:jc w:val="center"/>
        <w:rPr>
          <w:rFonts w:ascii="Times New Roman" w:eastAsia="Times New Roman" w:hAnsi="Times New Roman"/>
          <w:sz w:val="24"/>
          <w:szCs w:val="24"/>
          <w:lang w:val="fr-FR" w:eastAsia="fr-BE"/>
        </w:rPr>
      </w:pPr>
      <w:r w:rsidRPr="00A36324">
        <w:rPr>
          <w:rFonts w:ascii="Times New Roman" w:eastAsia="Times New Roman" w:hAnsi="Times New Roman"/>
          <w:sz w:val="24"/>
          <w:szCs w:val="24"/>
          <w:lang w:val="fr-FR" w:eastAsia="fr-BE"/>
        </w:rPr>
        <w:t>Par le Co</w:t>
      </w:r>
      <w:r w:rsidR="008A50B3">
        <w:rPr>
          <w:rFonts w:ascii="Times New Roman" w:eastAsia="Times New Roman" w:hAnsi="Times New Roman"/>
          <w:sz w:val="24"/>
          <w:szCs w:val="24"/>
          <w:lang w:val="fr-FR" w:eastAsia="fr-BE"/>
        </w:rPr>
        <w:t>llège,</w:t>
      </w:r>
    </w:p>
    <w:p w:rsidR="0036328D" w:rsidRDefault="008A50B3" w:rsidP="008A50B3">
      <w:pPr>
        <w:spacing w:after="40" w:line="240" w:lineRule="auto"/>
        <w:ind w:left="709"/>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Le Directeur </w:t>
      </w:r>
      <w:proofErr w:type="gramStart"/>
      <w:r>
        <w:rPr>
          <w:rFonts w:ascii="Times New Roman" w:eastAsia="Times New Roman" w:hAnsi="Times New Roman"/>
          <w:sz w:val="24"/>
          <w:szCs w:val="24"/>
          <w:lang w:val="fr-FR" w:eastAsia="fr-BE"/>
        </w:rPr>
        <w:t>général</w:t>
      </w:r>
      <w:r w:rsidR="0036328D" w:rsidRPr="00A36324">
        <w:rPr>
          <w:rFonts w:ascii="Times New Roman" w:eastAsia="Times New Roman" w:hAnsi="Times New Roman"/>
          <w:sz w:val="24"/>
          <w:szCs w:val="24"/>
          <w:lang w:val="fr-FR" w:eastAsia="fr-BE"/>
        </w:rPr>
        <w:t xml:space="preserve">,   </w:t>
      </w:r>
      <w:proofErr w:type="gramEnd"/>
      <w:r w:rsidR="0036328D" w:rsidRPr="00A36324">
        <w:rPr>
          <w:rFonts w:ascii="Times New Roman" w:eastAsia="Times New Roman" w:hAnsi="Times New Roman"/>
          <w:sz w:val="24"/>
          <w:szCs w:val="24"/>
          <w:lang w:val="fr-FR" w:eastAsia="fr-BE"/>
        </w:rPr>
        <w:t xml:space="preserve">                                          Le Bourgmestre</w:t>
      </w:r>
      <w:r>
        <w:rPr>
          <w:rFonts w:ascii="Times New Roman" w:eastAsia="Times New Roman" w:hAnsi="Times New Roman"/>
          <w:sz w:val="24"/>
          <w:szCs w:val="24"/>
          <w:lang w:val="fr-FR" w:eastAsia="fr-BE"/>
        </w:rPr>
        <w:t>,</w:t>
      </w:r>
      <w:r w:rsidR="0036328D">
        <w:rPr>
          <w:rFonts w:ascii="Times New Roman" w:eastAsia="Times New Roman" w:hAnsi="Times New Roman"/>
          <w:sz w:val="24"/>
          <w:szCs w:val="24"/>
          <w:lang w:val="fr-FR" w:eastAsia="fr-BE"/>
        </w:rPr>
        <w:t xml:space="preserve">   </w:t>
      </w:r>
    </w:p>
    <w:p w:rsidR="0036328D" w:rsidRDefault="00613685" w:rsidP="0036328D">
      <w:pPr>
        <w:spacing w:after="40" w:line="240" w:lineRule="auto"/>
        <w:ind w:left="709"/>
        <w:rPr>
          <w:rFonts w:ascii="Times New Roman" w:eastAsia="Times New Roman" w:hAnsi="Times New Roman"/>
          <w:sz w:val="24"/>
          <w:szCs w:val="24"/>
          <w:lang w:val="fr-FR" w:eastAsia="fr-BE"/>
        </w:rPr>
      </w:pPr>
      <w:r w:rsidRPr="007A092B">
        <w:rPr>
          <w:noProof/>
          <w:sz w:val="24"/>
        </w:rPr>
        <w:drawing>
          <wp:anchor distT="0" distB="0" distL="114300" distR="114300" simplePos="0" relativeHeight="251658240" behindDoc="1" locked="0" layoutInCell="1" allowOverlap="1" wp14:anchorId="76B88EFE" wp14:editId="2152A4D4">
            <wp:simplePos x="0" y="0"/>
            <wp:positionH relativeFrom="column">
              <wp:posOffset>3824605</wp:posOffset>
            </wp:positionH>
            <wp:positionV relativeFrom="paragraph">
              <wp:posOffset>12065</wp:posOffset>
            </wp:positionV>
            <wp:extent cx="1742941" cy="515620"/>
            <wp:effectExtent l="0" t="0" r="0" b="0"/>
            <wp:wrapNone/>
            <wp:docPr id="1" name="Image 1"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2941"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28D">
        <w:rPr>
          <w:rFonts w:ascii="Times New Roman" w:eastAsia="Times New Roman" w:hAnsi="Times New Roman"/>
          <w:sz w:val="24"/>
          <w:szCs w:val="24"/>
          <w:lang w:val="fr-FR" w:eastAsia="fr-BE"/>
        </w:rPr>
        <w:t xml:space="preserve">                                                                                           </w:t>
      </w:r>
    </w:p>
    <w:p w:rsidR="0036328D" w:rsidRDefault="0036328D" w:rsidP="0036328D">
      <w:pPr>
        <w:spacing w:after="120" w:line="240" w:lineRule="auto"/>
        <w:ind w:left="1001"/>
        <w:rPr>
          <w:rFonts w:ascii="Times New Roman" w:eastAsia="Times New Roman" w:hAnsi="Times New Roman"/>
          <w:sz w:val="24"/>
          <w:szCs w:val="24"/>
          <w:lang w:val="fr-FR" w:eastAsia="fr-BE"/>
        </w:rPr>
      </w:pPr>
      <w:bookmarkStart w:id="0" w:name="_GoBack"/>
      <w:bookmarkEnd w:id="0"/>
    </w:p>
    <w:p w:rsidR="0036328D" w:rsidRPr="00D84F63" w:rsidRDefault="0036328D" w:rsidP="0036328D">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r w:rsidR="008A50B3">
        <w:rPr>
          <w:rFonts w:ascii="Times New Roman" w:eastAsia="Times New Roman" w:hAnsi="Times New Roman"/>
          <w:sz w:val="24"/>
          <w:szCs w:val="24"/>
          <w:lang w:val="fr-FR" w:eastAsia="fr-BE"/>
        </w:rPr>
        <w:t>Pierre CHRISTIAENS</w:t>
      </w:r>
      <w:r w:rsidRPr="00A36324">
        <w:rPr>
          <w:rFonts w:ascii="Times New Roman" w:eastAsia="Times New Roman" w:hAnsi="Times New Roman"/>
          <w:sz w:val="24"/>
          <w:szCs w:val="24"/>
          <w:lang w:val="fr-FR" w:eastAsia="fr-BE"/>
        </w:rPr>
        <w:t xml:space="preserve">                                           </w:t>
      </w:r>
      <w:r w:rsidR="008A50B3">
        <w:rPr>
          <w:rFonts w:ascii="Times New Roman" w:eastAsia="Times New Roman" w:hAnsi="Times New Roman"/>
          <w:sz w:val="24"/>
          <w:szCs w:val="24"/>
          <w:lang w:val="fr-FR" w:eastAsia="fr-BE"/>
        </w:rPr>
        <w:t>Philippe MORDANT</w:t>
      </w:r>
    </w:p>
    <w:p w:rsidR="0036328D" w:rsidRDefault="0036328D" w:rsidP="0036328D"/>
    <w:p w:rsidR="00664BA9" w:rsidRDefault="00613685"/>
    <w:sectPr w:rsidR="00664BA9" w:rsidSect="00C90952">
      <w:pgSz w:w="11906" w:h="16838"/>
      <w:pgMar w:top="284" w:right="92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8D"/>
    <w:rsid w:val="000C4E68"/>
    <w:rsid w:val="00181584"/>
    <w:rsid w:val="001A1621"/>
    <w:rsid w:val="0036328D"/>
    <w:rsid w:val="00582079"/>
    <w:rsid w:val="00613685"/>
    <w:rsid w:val="008A50B3"/>
    <w:rsid w:val="00993768"/>
    <w:rsid w:val="00D25C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88FE"/>
  <w15:chartTrackingRefBased/>
  <w15:docId w15:val="{886559C2-4036-4AE4-BB26-CD4DAA24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28D"/>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328D"/>
    <w:pPr>
      <w:spacing w:after="0" w:line="240" w:lineRule="auto"/>
      <w:ind w:left="720"/>
      <w:contextualSpacing/>
    </w:pPr>
    <w:rPr>
      <w:rFonts w:ascii="Times New Roman" w:eastAsia="Times New Roman" w:hAnsi="Times New Roman"/>
      <w:sz w:val="20"/>
      <w:szCs w:val="20"/>
      <w:lang w:val="fr-FR" w:eastAsia="fr-BE"/>
    </w:rPr>
  </w:style>
  <w:style w:type="paragraph" w:styleId="Textedebulles">
    <w:name w:val="Balloon Text"/>
    <w:basedOn w:val="Normal"/>
    <w:link w:val="TextedebullesCar"/>
    <w:uiPriority w:val="99"/>
    <w:semiHidden/>
    <w:unhideWhenUsed/>
    <w:rsid w:val="008A50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A50B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515</Words>
  <Characters>2837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Pierre Christiaens</cp:lastModifiedBy>
  <cp:revision>2</cp:revision>
  <cp:lastPrinted>2022-09-21T14:25:00Z</cp:lastPrinted>
  <dcterms:created xsi:type="dcterms:W3CDTF">2022-09-21T07:56:00Z</dcterms:created>
  <dcterms:modified xsi:type="dcterms:W3CDTF">2022-09-21T14:25:00Z</dcterms:modified>
</cp:coreProperties>
</file>